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right"/>
        <w:rPr>
          <w:sz w:val="27"/>
          <w:szCs w:val="27"/>
        </w:rPr>
      </w:pPr>
      <w:r>
        <w:rPr>
          <w:sz w:val="27"/>
          <w:szCs w:val="27"/>
        </w:rPr>
        <w:t>ПРОЕКТ</w:t>
      </w:r>
    </w:p>
    <w:p>
      <w:pPr>
        <w:pStyle w:val="Normal"/>
        <w:spacing w:before="0" w:after="0"/>
        <w:jc w:val="center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spacing w:before="0" w:after="0"/>
        <w:jc w:val="center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center"/>
        <w:rPr/>
      </w:pPr>
      <w:r>
        <w:rPr/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  <w:t xml:space="preserve">Об утверждении Порядка установления, </w:t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  <w:t xml:space="preserve">отмены и изменения муниципальных </w:t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  <w:t xml:space="preserve">пригородных маршрутов регулярных перевозок </w:t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  <w:t xml:space="preserve">автомобильным транспортом в границах муниципального </w:t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  <w:t>образования Курганинский район</w:t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0"/>
        <w:ind w:firstLine="709"/>
        <w:rPr/>
      </w:pPr>
      <w:r>
        <w:rPr>
          <w:color w:themeColor="text1" w:val="000000"/>
        </w:rPr>
        <w:t>В целях совершенствования организации тр</w:t>
      </w:r>
      <w:r>
        <w:rPr/>
        <w:t xml:space="preserve">анспортного обслуживания населения в муниципальном образовании Курганинский район и реализации требований </w:t>
      </w:r>
      <w:r>
        <w:rPr>
          <w:szCs w:val="28"/>
        </w:rPr>
        <w:t xml:space="preserve">федеральных законов от 13 июля 2015 г. № 220-ФЗ                                            (в редакции 31 июля 2025 г.)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от 29 мая 2023 г. № 185 «О внесении изменений в отдельные законодательные акты Российской Федерации» и Закона Краснодарского края </w:t>
      </w:r>
      <w:hyperlink r:id="rId2">
        <w:r>
          <w:rPr>
            <w:rStyle w:val="Style8"/>
            <w:bCs/>
            <w:color w:val="auto"/>
          </w:rPr>
          <w:t>от 21 декабря 2018 г. № 3931-КЗ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</w:t>
        </w:r>
      </w:hyperlink>
      <w:r>
        <w:rPr/>
        <w:t>» п о с т а н о в л я ю:</w:t>
      </w:r>
    </w:p>
    <w:p>
      <w:pPr>
        <w:pStyle w:val="Normal"/>
        <w:spacing w:before="0" w:after="0"/>
        <w:ind w:firstLine="709"/>
        <w:rPr/>
      </w:pPr>
      <w:r>
        <w:rPr/>
        <w:t>1. Утвердить Порядок установления, отмены и изменения муниципальных пригородных маршрутов регулярных перевозок автомобильным транспортом в границах муниципального образования Курганинский район (приложение 1).</w:t>
      </w:r>
    </w:p>
    <w:p>
      <w:pPr>
        <w:pStyle w:val="Normal"/>
        <w:spacing w:before="0" w:after="0"/>
        <w:ind w:firstLine="709"/>
        <w:rPr/>
      </w:pPr>
      <w:r>
        <w:rPr/>
        <w:t>2. Утвердить Положение о комиссии по обследованию муниципальных маршрутов регулярных перевозок в границах муниципального образования Курганинский район (приложение 2).</w:t>
      </w:r>
    </w:p>
    <w:p>
      <w:pPr>
        <w:pStyle w:val="Normal"/>
        <w:spacing w:before="0" w:after="0"/>
        <w:ind w:firstLine="708"/>
        <w:rPr>
          <w:szCs w:val="28"/>
        </w:rPr>
      </w:pPr>
      <w:r>
        <w:rPr>
          <w:szCs w:val="28"/>
        </w:rPr>
        <w:t>3. Отделу информатизации администрации муниципального образования Курганинский район (Спесивцев Д.В.) обеспечить размещение (обнародование) настоящего постановление 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>
      <w:pPr>
        <w:pStyle w:val="Normal"/>
        <w:spacing w:before="0" w:after="0"/>
        <w:ind w:firstLine="708"/>
        <w:rPr/>
      </w:pPr>
      <w:r>
        <w:rPr/>
        <w:t>4. Общему отделу администрации муниципального образования Курганинский район (Ермак Н.Б.) опубликовать (обнародовать) настоящее постановление в установленном законом порядке.</w:t>
      </w:r>
    </w:p>
    <w:p>
      <w:pPr>
        <w:pStyle w:val="Normal"/>
        <w:spacing w:before="0" w:after="0"/>
        <w:ind w:firstLine="708"/>
        <w:rPr>
          <w:szCs w:val="28"/>
        </w:rPr>
      </w:pPr>
      <w:r>
        <w:rPr/>
        <w:t xml:space="preserve">5. </w:t>
      </w:r>
      <w:r>
        <w:rPr>
          <w:spacing w:val="2"/>
        </w:rPr>
        <w:t xml:space="preserve">Признать утратившим силу </w:t>
      </w:r>
      <w:r>
        <w:rPr>
          <w:szCs w:val="28"/>
        </w:rPr>
        <w:t>постановление администрации муниципального образования Курганинский район от 5 апреля 2024 г. № 328          «Об утверждении Порядка установления, отмены и изменения муниципальных пригородных маршрутов регулярных перевозок в границах муниципального образования Курганинский район».</w:t>
      </w:r>
    </w:p>
    <w:p>
      <w:pPr>
        <w:pStyle w:val="Normal"/>
        <w:spacing w:before="0" w:after="0"/>
        <w:ind w:firstLine="708"/>
        <w:rPr>
          <w:szCs w:val="28"/>
        </w:rPr>
      </w:pPr>
      <w:r>
        <w:rPr>
          <w:szCs w:val="28"/>
        </w:rPr>
        <w:t>6. Контроль за выполнением настоящего постановления возложить             на заместителя главы муниципального образования Курганинский район       Овсянникова Р.В.</w:t>
      </w:r>
    </w:p>
    <w:p>
      <w:pPr>
        <w:pStyle w:val="Normal"/>
        <w:spacing w:before="0" w:after="0"/>
        <w:ind w:firstLine="708"/>
        <w:rPr>
          <w:szCs w:val="28"/>
        </w:rPr>
      </w:pPr>
      <w:r>
        <w:rPr>
          <w:szCs w:val="28"/>
        </w:rPr>
        <w:t>7. Постановление вступает в силу со дня его опубликования (обнародования).</w:t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s16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16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>
      <w:pPr>
        <w:pStyle w:val="s16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Курганинский район                                                                         А.Н. Ворушилин</w:t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szCs w:val="28"/>
        </w:rPr>
      </w:pPr>
      <w:r>
        <w:rPr/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572964991"/>
    </w:sdtPr>
    <w:sdtContent>
      <w:p>
        <w:pPr>
          <w:pStyle w:val="Header"/>
          <w:jc w:val="center"/>
          <w:rPr>
            <w:szCs w:val="28"/>
          </w:rPr>
        </w:pPr>
        <w:r>
          <w:rPr>
            <w:szCs w:val="28"/>
          </w:rPr>
          <w:fldChar w:fldCharType="begin"/>
        </w:r>
        <w:r>
          <w:rPr>
            <w:szCs w:val="28"/>
          </w:rPr>
          <w:instrText xml:space="preserve"> PAGE </w:instrText>
        </w:r>
        <w:r>
          <w:rPr>
            <w:szCs w:val="28"/>
          </w:rPr>
          <w:fldChar w:fldCharType="separate"/>
        </w:r>
        <w:r>
          <w:rPr>
            <w:szCs w:val="28"/>
          </w:rPr>
          <w:t>2</w:t>
        </w:r>
        <w:r>
          <w:rPr>
            <w:szCs w:val="28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06221"/>
    <w:pPr>
      <w:widowControl/>
      <w:bidi w:val="0"/>
      <w:spacing w:before="0" w:after="160"/>
      <w:jc w:val="both"/>
    </w:pPr>
    <w:rPr>
      <w:rFonts w:ascii="Times New Roman" w:hAnsi="Times New Roman" w:eastAsia="Calibri" w:cs="Times New Roman"/>
      <w:color w:val="auto"/>
      <w:kern w:val="0"/>
      <w:sz w:val="28"/>
      <w:szCs w:val="22"/>
      <w:lang w:eastAsia="en-US" w:val="ru-RU" w:bidi="ar-SA"/>
    </w:rPr>
  </w:style>
  <w:style w:type="paragraph" w:styleId="Heading1">
    <w:name w:val="heading 1"/>
    <w:basedOn w:val="Normal"/>
    <w:link w:val="1"/>
    <w:uiPriority w:val="99"/>
    <w:qFormat/>
    <w:rsid w:val="00152980"/>
    <w:pPr>
      <w:spacing w:beforeAutospacing="1" w:afterAutospacing="1"/>
      <w:jc w:val="left"/>
      <w:outlineLvl w:val="0"/>
    </w:pPr>
    <w:rPr>
      <w:rFonts w:eastAsia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9"/>
    <w:qFormat/>
    <w:locked/>
    <w:rsid w:val="00152980"/>
    <w:rPr>
      <w:rFonts w:ascii="Times New Roman" w:hAnsi="Times New Roman" w:cs="Times New Roman"/>
      <w:b/>
      <w:bCs/>
      <w:kern w:val="2"/>
      <w:sz w:val="48"/>
      <w:szCs w:val="48"/>
      <w:lang w:eastAsia="ru-RU"/>
    </w:rPr>
  </w:style>
  <w:style w:type="character" w:styleId="Style13" w:customStyle="1">
    <w:name w:val="Верхний колонтитул Знак"/>
    <w:basedOn w:val="DefaultParagraphFont"/>
    <w:uiPriority w:val="99"/>
    <w:qFormat/>
    <w:locked/>
    <w:rsid w:val="00c67ae1"/>
    <w:rPr>
      <w:rFonts w:ascii="Times New Roman" w:hAnsi="Times New Roman" w:cs="Times New Roman"/>
      <w:sz w:val="28"/>
    </w:rPr>
  </w:style>
  <w:style w:type="character" w:styleId="Style14" w:customStyle="1">
    <w:name w:val="Нижний колонтитул Знак"/>
    <w:basedOn w:val="DefaultParagraphFont"/>
    <w:uiPriority w:val="99"/>
    <w:qFormat/>
    <w:locked/>
    <w:rsid w:val="00c67ae1"/>
    <w:rPr>
      <w:rFonts w:ascii="Times New Roman" w:hAnsi="Times New Roman" w:cs="Times New Roman"/>
      <w:sz w:val="28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locked/>
    <w:rsid w:val="00c67ae1"/>
    <w:rPr>
      <w:rFonts w:ascii="Segoe UI" w:hAnsi="Segoe UI" w:cs="Segoe UI"/>
      <w:sz w:val="18"/>
      <w:szCs w:val="18"/>
    </w:rPr>
  </w:style>
  <w:style w:type="character" w:styleId="apple-converted-space" w:customStyle="1">
    <w:name w:val="apple-converted-space"/>
    <w:basedOn w:val="DefaultParagraphFont"/>
    <w:uiPriority w:val="99"/>
    <w:qFormat/>
    <w:rsid w:val="00152980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15298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5b75"/>
    <w:rPr>
      <w:color w:themeColor="followedHyperlink" w:val="800080"/>
      <w:u w:val="single"/>
    </w:rPr>
  </w:style>
  <w:style w:type="character" w:styleId="Style16" w:customStyle="1">
    <w:name w:val="Гипертекстовая ссылка"/>
    <w:basedOn w:val="DefaultParagraphFont"/>
    <w:uiPriority w:val="99"/>
    <w:qFormat/>
    <w:rsid w:val="00785b75"/>
    <w:rPr>
      <w:color w:val="106BB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99"/>
    <w:qFormat/>
    <w:rsid w:val="00f16704"/>
    <w:pPr>
      <w:spacing w:before="0" w:after="160"/>
      <w:ind w:left="720"/>
      <w:contextualSpacing/>
    </w:pPr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3"/>
    <w:uiPriority w:val="99"/>
    <w:rsid w:val="00c67ae1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Footer">
    <w:name w:val="footer"/>
    <w:basedOn w:val="Normal"/>
    <w:link w:val="Style14"/>
    <w:uiPriority w:val="99"/>
    <w:rsid w:val="00c67ae1"/>
    <w:pPr>
      <w:tabs>
        <w:tab w:val="clear" w:pos="708"/>
        <w:tab w:val="center" w:pos="4677" w:leader="none"/>
        <w:tab w:val="right" w:pos="9355" w:leader="none"/>
      </w:tabs>
      <w:spacing w:before="0" w:after="0"/>
    </w:pPr>
    <w:rPr/>
  </w:style>
  <w:style w:type="paragraph" w:styleId="BalloonText">
    <w:name w:val="Balloon Text"/>
    <w:basedOn w:val="Normal"/>
    <w:link w:val="Style15"/>
    <w:uiPriority w:val="99"/>
    <w:semiHidden/>
    <w:qFormat/>
    <w:rsid w:val="00c67ae1"/>
    <w:pPr>
      <w:spacing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99"/>
    <w:qFormat/>
    <w:rsid w:val="00b031eb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s1" w:customStyle="1">
    <w:name w:val="s_1"/>
    <w:basedOn w:val="Normal"/>
    <w:uiPriority w:val="99"/>
    <w:qFormat/>
    <w:rsid w:val="00b031eb"/>
    <w:pPr>
      <w:spacing w:beforeAutospacing="1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s16" w:customStyle="1">
    <w:name w:val="s_16"/>
    <w:basedOn w:val="Normal"/>
    <w:qFormat/>
    <w:rsid w:val="00b031eb"/>
    <w:pPr>
      <w:spacing w:beforeAutospacing="1" w:afterAutospacing="1"/>
      <w:jc w:val="left"/>
    </w:pPr>
    <w:rPr>
      <w:rFonts w:eastAsia="Times New Roman"/>
      <w:sz w:val="24"/>
      <w:szCs w:val="24"/>
      <w:lang w:eastAsia="ru-RU"/>
    </w:rPr>
  </w:style>
  <w:style w:type="paragraph" w:styleId="Style20" w:customStyle="1">
    <w:name w:val="Прижатый влево"/>
    <w:basedOn w:val="Normal"/>
    <w:next w:val="Normal"/>
    <w:uiPriority w:val="99"/>
    <w:qFormat/>
    <w:rsid w:val="007344ab"/>
    <w:pPr>
      <w:widowControl w:val="false"/>
      <w:spacing w:before="0" w:after="0"/>
      <w:jc w:val="left"/>
    </w:pPr>
    <w:rPr>
      <w:rFonts w:ascii="Arial" w:hAnsi="Arial" w:eastAsia="Times New Roman" w:cs="Arial"/>
      <w:sz w:val="24"/>
      <w:szCs w:val="24"/>
      <w:lang w:eastAsia="ru-RU"/>
    </w:rPr>
  </w:style>
  <w:style w:type="numbering" w:styleId="Style21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43593518.0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LibreOffice/24.8.7.2$Linux_X86_64 LibreOffice_project/480$Build-2</Application>
  <AppVersion>15.0000</AppVersion>
  <Pages>2</Pages>
  <Words>288</Words>
  <Characters>2151</Characters>
  <CharactersWithSpaces>2568</CharactersWithSpaces>
  <Paragraphs>17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2019-05-22T13:26:00Z</dcterms:created>
  <dc:creator>Екатерина Небогина</dc:creator>
  <dc:description/>
  <dc:language>ru-RU</dc:language>
  <cp:lastModifiedBy/>
  <cp:lastPrinted>2024-03-29T06:06:00Z</cp:lastPrinted>
  <dcterms:modified xsi:type="dcterms:W3CDTF">2026-06-22T16:19:47Z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